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35" w:type="pct"/>
        <w:tblInd w:w="-142" w:type="dxa"/>
        <w:tblLook w:val="04A0" w:firstRow="1" w:lastRow="0" w:firstColumn="1" w:lastColumn="0" w:noHBand="0" w:noVBand="1"/>
      </w:tblPr>
      <w:tblGrid>
        <w:gridCol w:w="3828"/>
        <w:gridCol w:w="5670"/>
      </w:tblGrid>
      <w:tr w:rsidR="002F2F36" w:rsidRPr="007A089B" w14:paraId="139F3E22" w14:textId="77777777" w:rsidTr="00D61658">
        <w:trPr>
          <w:trHeight w:val="20"/>
        </w:trPr>
        <w:tc>
          <w:tcPr>
            <w:tcW w:w="2015" w:type="pct"/>
          </w:tcPr>
          <w:p w14:paraId="443E502A" w14:textId="14EE75FD" w:rsidR="002F2F36" w:rsidRPr="007A089B" w:rsidRDefault="002F2F36" w:rsidP="00D61658">
            <w:pPr>
              <w:spacing w:line="240" w:lineRule="auto"/>
              <w:jc w:val="center"/>
              <w:rPr>
                <w:b/>
                <w:color w:val="000000" w:themeColor="text1"/>
                <w:sz w:val="26"/>
                <w:szCs w:val="26"/>
              </w:rPr>
            </w:pPr>
            <w:r w:rsidRPr="007A089B">
              <w:rPr>
                <w:bCs/>
                <w:noProof/>
                <w:color w:val="000000" w:themeColor="text1"/>
                <w:sz w:val="26"/>
                <w:szCs w:val="26"/>
              </w:rPr>
              <mc:AlternateContent>
                <mc:Choice Requires="wps">
                  <w:drawing>
                    <wp:anchor distT="0" distB="0" distL="114300" distR="114300" simplePos="0" relativeHeight="251659264" behindDoc="0" locked="0" layoutInCell="1" allowOverlap="1" wp14:anchorId="7584DADA" wp14:editId="2B10A07D">
                      <wp:simplePos x="0" y="0"/>
                      <wp:positionH relativeFrom="margin">
                        <wp:posOffset>747818</wp:posOffset>
                      </wp:positionH>
                      <wp:positionV relativeFrom="paragraph">
                        <wp:posOffset>380577</wp:posOffset>
                      </wp:positionV>
                      <wp:extent cx="567267" cy="0"/>
                      <wp:effectExtent l="0" t="0" r="0" b="0"/>
                      <wp:wrapNone/>
                      <wp:docPr id="2135252506" name="Straight Connector 5"/>
                      <wp:cNvGraphicFramePr/>
                      <a:graphic xmlns:a="http://schemas.openxmlformats.org/drawingml/2006/main">
                        <a:graphicData uri="http://schemas.microsoft.com/office/word/2010/wordprocessingShape">
                          <wps:wsp>
                            <wps:cNvCnPr/>
                            <wps:spPr>
                              <a:xfrm flipV="1">
                                <a:off x="0" y="0"/>
                                <a:ext cx="5672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39CC2A"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9pt,29.95pt" to="103.5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" strokecolor="black [3200]" strokeweight=".5pt">
                      <v:stroke joinstyle="miter"/>
                      <w10:wrap anchorx="margin"/>
                    </v:line>
                  </w:pict>
                </mc:Fallback>
              </mc:AlternateContent>
            </w:r>
            <w:r w:rsidR="00AB1D63">
              <w:rPr>
                <w:b/>
                <w:color w:val="000000" w:themeColor="text1"/>
                <w:sz w:val="26"/>
                <w:szCs w:val="26"/>
              </w:rPr>
              <w:t>ỦY BAN NHÂN DÂN</w:t>
            </w:r>
            <w:r w:rsidRPr="007A089B">
              <w:rPr>
                <w:bCs/>
                <w:color w:val="000000" w:themeColor="text1"/>
                <w:sz w:val="26"/>
                <w:szCs w:val="26"/>
              </w:rPr>
              <w:br/>
            </w:r>
            <w:r w:rsidR="00AB1D63">
              <w:rPr>
                <w:b/>
                <w:color w:val="000000" w:themeColor="text1"/>
                <w:sz w:val="26"/>
                <w:szCs w:val="26"/>
              </w:rPr>
              <w:t>PHƯỜNG NAM GIA NGHĨA</w:t>
            </w:r>
          </w:p>
        </w:tc>
        <w:tc>
          <w:tcPr>
            <w:tcW w:w="2985" w:type="pct"/>
          </w:tcPr>
          <w:p w14:paraId="25963819" w14:textId="77777777" w:rsidR="002F2F36" w:rsidRPr="007A089B" w:rsidRDefault="002F2F36" w:rsidP="00FF0789">
            <w:pPr>
              <w:spacing w:line="240" w:lineRule="auto"/>
              <w:jc w:val="center"/>
              <w:rPr>
                <w:b/>
                <w:color w:val="000000" w:themeColor="text1"/>
                <w:sz w:val="26"/>
                <w:szCs w:val="26"/>
                <w:lang w:val="vi-VN"/>
              </w:rPr>
            </w:pPr>
            <w:r w:rsidRPr="007A089B">
              <w:rPr>
                <w:b/>
                <w:color w:val="000000" w:themeColor="text1"/>
                <w:sz w:val="26"/>
                <w:szCs w:val="26"/>
                <w:lang w:val="vi-VN"/>
              </w:rPr>
              <w:t>CỘNG HÒA XÃ HỘI CHỦ NGHĨA VIỆT NAM</w:t>
            </w:r>
          </w:p>
          <w:p w14:paraId="0EF2CC96" w14:textId="77777777" w:rsidR="002F2F36" w:rsidRPr="007A089B" w:rsidRDefault="002F2F36" w:rsidP="00FF0789">
            <w:pPr>
              <w:spacing w:line="240" w:lineRule="auto"/>
              <w:jc w:val="center"/>
              <w:rPr>
                <w:b/>
                <w:color w:val="000000" w:themeColor="text1"/>
                <w:sz w:val="26"/>
                <w:szCs w:val="26"/>
              </w:rPr>
            </w:pPr>
            <w:r w:rsidRPr="007A089B">
              <w:rPr>
                <w:b/>
                <w:color w:val="000000" w:themeColor="text1"/>
                <w:szCs w:val="28"/>
              </w:rPr>
              <w:t>Độc lập - Tự do - Hạnh phúc</w:t>
            </w:r>
          </w:p>
        </w:tc>
      </w:tr>
      <w:tr w:rsidR="002F2F36" w:rsidRPr="007A089B" w14:paraId="3861ED68" w14:textId="77777777" w:rsidTr="00D61658">
        <w:trPr>
          <w:trHeight w:val="20"/>
        </w:trPr>
        <w:tc>
          <w:tcPr>
            <w:tcW w:w="2015" w:type="pct"/>
          </w:tcPr>
          <w:p w14:paraId="1AAD5781" w14:textId="77777777" w:rsidR="00FF0789" w:rsidRDefault="00FF0789" w:rsidP="00D61658">
            <w:pPr>
              <w:spacing w:line="240" w:lineRule="auto"/>
              <w:jc w:val="center"/>
              <w:rPr>
                <w:color w:val="000000" w:themeColor="text1"/>
                <w:sz w:val="26"/>
                <w:szCs w:val="26"/>
              </w:rPr>
            </w:pPr>
          </w:p>
          <w:p w14:paraId="5F1F5533" w14:textId="2622E8B8" w:rsidR="002F2F36" w:rsidRPr="007A089B" w:rsidRDefault="002F2F36" w:rsidP="00D61658">
            <w:pPr>
              <w:spacing w:line="240" w:lineRule="auto"/>
              <w:jc w:val="center"/>
              <w:rPr>
                <w:bCs/>
                <w:color w:val="000000" w:themeColor="text1"/>
                <w:sz w:val="26"/>
                <w:szCs w:val="26"/>
              </w:rPr>
            </w:pPr>
            <w:r w:rsidRPr="007A089B">
              <w:rPr>
                <w:color w:val="000000" w:themeColor="text1"/>
                <w:sz w:val="26"/>
                <w:szCs w:val="26"/>
              </w:rPr>
              <w:t xml:space="preserve">Số:   </w:t>
            </w:r>
            <w:r w:rsidR="00426F7B">
              <w:rPr>
                <w:color w:val="000000" w:themeColor="text1"/>
                <w:sz w:val="26"/>
                <w:szCs w:val="26"/>
              </w:rPr>
              <w:t xml:space="preserve">  </w:t>
            </w:r>
            <w:r w:rsidRPr="007A089B">
              <w:rPr>
                <w:color w:val="000000" w:themeColor="text1"/>
                <w:sz w:val="26"/>
                <w:szCs w:val="26"/>
              </w:rPr>
              <w:t xml:space="preserve"> </w:t>
            </w:r>
            <w:r w:rsidR="00D61658">
              <w:rPr>
                <w:color w:val="000000" w:themeColor="text1"/>
                <w:sz w:val="26"/>
                <w:szCs w:val="26"/>
              </w:rPr>
              <w:t xml:space="preserve">    </w:t>
            </w:r>
            <w:r w:rsidR="00426F7B">
              <w:rPr>
                <w:color w:val="000000" w:themeColor="text1"/>
                <w:sz w:val="26"/>
                <w:szCs w:val="26"/>
              </w:rPr>
              <w:t xml:space="preserve"> </w:t>
            </w:r>
            <w:r w:rsidRPr="007A089B">
              <w:rPr>
                <w:color w:val="000000" w:themeColor="text1"/>
                <w:sz w:val="26"/>
                <w:szCs w:val="26"/>
              </w:rPr>
              <w:t xml:space="preserve">   /</w:t>
            </w:r>
            <w:r w:rsidR="00AB1D63">
              <w:rPr>
                <w:color w:val="000000" w:themeColor="text1"/>
                <w:sz w:val="26"/>
                <w:szCs w:val="26"/>
              </w:rPr>
              <w:t>UBND</w:t>
            </w:r>
            <w:r w:rsidRPr="007A089B">
              <w:rPr>
                <w:color w:val="000000" w:themeColor="text1"/>
                <w:sz w:val="26"/>
                <w:szCs w:val="26"/>
              </w:rPr>
              <w:t>-</w:t>
            </w:r>
            <w:r w:rsidR="00AB1D63">
              <w:rPr>
                <w:color w:val="000000" w:themeColor="text1"/>
                <w:sz w:val="26"/>
                <w:szCs w:val="26"/>
              </w:rPr>
              <w:t>VHXH</w:t>
            </w:r>
          </w:p>
        </w:tc>
        <w:tc>
          <w:tcPr>
            <w:tcW w:w="2985" w:type="pct"/>
          </w:tcPr>
          <w:p w14:paraId="0CCAE090" w14:textId="2BB5A839" w:rsidR="00FF0789" w:rsidRDefault="00FF0789" w:rsidP="00FF0789">
            <w:pPr>
              <w:spacing w:line="240" w:lineRule="auto"/>
              <w:jc w:val="center"/>
              <w:rPr>
                <w:i/>
                <w:iCs/>
                <w:color w:val="000000" w:themeColor="text1"/>
                <w:szCs w:val="28"/>
              </w:rPr>
            </w:pPr>
            <w:r w:rsidRPr="007A089B">
              <w:rPr>
                <w:bCs/>
                <w:i/>
                <w:iCs/>
                <w:noProof/>
                <w:color w:val="000000" w:themeColor="text1"/>
                <w:sz w:val="32"/>
                <w:szCs w:val="26"/>
              </w:rPr>
              <mc:AlternateContent>
                <mc:Choice Requires="wps">
                  <w:drawing>
                    <wp:anchor distT="0" distB="0" distL="114300" distR="114300" simplePos="0" relativeHeight="251660288" behindDoc="0" locked="0" layoutInCell="1" allowOverlap="1" wp14:anchorId="3E936F0D" wp14:editId="283234D5">
                      <wp:simplePos x="0" y="0"/>
                      <wp:positionH relativeFrom="margin">
                        <wp:posOffset>655320</wp:posOffset>
                      </wp:positionH>
                      <wp:positionV relativeFrom="paragraph">
                        <wp:posOffset>21167</wp:posOffset>
                      </wp:positionV>
                      <wp:extent cx="2133600" cy="0"/>
                      <wp:effectExtent l="0" t="0" r="19050" b="19050"/>
                      <wp:wrapNone/>
                      <wp:docPr id="372401888" name="Straight Connector 6"/>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C051BD" id="Straight Connector 6"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51.6pt,1.65pt" to="219.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" strokecolor="black [3200]" strokeweight=".5pt">
                      <v:stroke joinstyle="miter"/>
                      <w10:wrap anchorx="margin"/>
                    </v:line>
                  </w:pict>
                </mc:Fallback>
              </mc:AlternateContent>
            </w:r>
          </w:p>
          <w:p w14:paraId="50145DDE" w14:textId="4F5DD73E" w:rsidR="002F2F36" w:rsidRPr="007A089B" w:rsidRDefault="00AB1D63" w:rsidP="00FF0789">
            <w:pPr>
              <w:spacing w:line="240" w:lineRule="auto"/>
              <w:jc w:val="center"/>
              <w:rPr>
                <w:b/>
                <w:color w:val="000000" w:themeColor="text1"/>
                <w:sz w:val="26"/>
                <w:szCs w:val="26"/>
                <w:lang w:val="vi-VN"/>
              </w:rPr>
            </w:pPr>
            <w:r>
              <w:rPr>
                <w:i/>
                <w:iCs/>
                <w:color w:val="000000" w:themeColor="text1"/>
                <w:szCs w:val="28"/>
              </w:rPr>
              <w:t>Nam Gia Nghĩa</w:t>
            </w:r>
            <w:r w:rsidR="002F2F36" w:rsidRPr="007A089B">
              <w:rPr>
                <w:i/>
                <w:iCs/>
                <w:color w:val="000000" w:themeColor="text1"/>
                <w:szCs w:val="28"/>
              </w:rPr>
              <w:t>, ngày      tháng</w:t>
            </w:r>
            <w:r w:rsidR="00AD30F5">
              <w:rPr>
                <w:i/>
                <w:iCs/>
                <w:color w:val="000000" w:themeColor="text1"/>
                <w:szCs w:val="28"/>
              </w:rPr>
              <w:t xml:space="preserve"> 8 </w:t>
            </w:r>
            <w:r w:rsidR="002F2F36" w:rsidRPr="007A089B">
              <w:rPr>
                <w:i/>
                <w:iCs/>
                <w:color w:val="000000" w:themeColor="text1"/>
                <w:szCs w:val="28"/>
              </w:rPr>
              <w:t xml:space="preserve"> </w:t>
            </w:r>
            <w:r w:rsidR="002F2F36" w:rsidRPr="007A089B">
              <w:rPr>
                <w:i/>
                <w:iCs/>
                <w:szCs w:val="28"/>
              </w:rPr>
              <w:t>năm 2026</w:t>
            </w:r>
          </w:p>
        </w:tc>
      </w:tr>
      <w:tr w:rsidR="002F2F36" w:rsidRPr="007A089B" w14:paraId="19842910" w14:textId="77777777" w:rsidTr="00D61658">
        <w:trPr>
          <w:trHeight w:val="20"/>
        </w:trPr>
        <w:tc>
          <w:tcPr>
            <w:tcW w:w="2015" w:type="pct"/>
          </w:tcPr>
          <w:p w14:paraId="3C7CD833" w14:textId="1B312847" w:rsidR="008871CC" w:rsidRDefault="002F2F36" w:rsidP="00D61658">
            <w:pPr>
              <w:spacing w:line="240" w:lineRule="auto"/>
              <w:jc w:val="center"/>
              <w:rPr>
                <w:bCs/>
                <w:noProof/>
                <w:color w:val="000000" w:themeColor="text1"/>
                <w:sz w:val="24"/>
                <w:szCs w:val="24"/>
              </w:rPr>
            </w:pPr>
            <w:r w:rsidRPr="007A089B">
              <w:rPr>
                <w:bCs/>
                <w:noProof/>
                <w:color w:val="000000" w:themeColor="text1"/>
                <w:sz w:val="24"/>
                <w:szCs w:val="24"/>
              </w:rPr>
              <w:t>V/v</w:t>
            </w:r>
            <w:r w:rsidR="008F612F">
              <w:rPr>
                <w:bCs/>
                <w:noProof/>
                <w:color w:val="000000" w:themeColor="text1"/>
                <w:sz w:val="24"/>
                <w:szCs w:val="24"/>
              </w:rPr>
              <w:t xml:space="preserve"> q</w:t>
            </w:r>
            <w:r w:rsidR="004F46E2" w:rsidRPr="004F46E2">
              <w:rPr>
                <w:bCs/>
                <w:noProof/>
                <w:color w:val="000000" w:themeColor="text1"/>
                <w:sz w:val="24"/>
                <w:szCs w:val="24"/>
              </w:rPr>
              <w:t>uyết liệt triển khai các</w:t>
            </w:r>
          </w:p>
          <w:p w14:paraId="4E483F9D" w14:textId="77777777" w:rsidR="008871CC" w:rsidRDefault="004F46E2" w:rsidP="00D61658">
            <w:pPr>
              <w:spacing w:line="240" w:lineRule="auto"/>
              <w:jc w:val="center"/>
              <w:rPr>
                <w:bCs/>
                <w:noProof/>
                <w:color w:val="000000" w:themeColor="text1"/>
                <w:sz w:val="24"/>
                <w:szCs w:val="24"/>
              </w:rPr>
            </w:pPr>
            <w:r w:rsidRPr="004F46E2">
              <w:rPr>
                <w:bCs/>
                <w:noProof/>
                <w:color w:val="000000" w:themeColor="text1"/>
                <w:sz w:val="24"/>
                <w:szCs w:val="24"/>
              </w:rPr>
              <w:t>biện pháp cấp bách nhằm giảm</w:t>
            </w:r>
          </w:p>
          <w:p w14:paraId="2AEA852C" w14:textId="6A00192B" w:rsidR="008871CC" w:rsidRDefault="00286FA3" w:rsidP="00D61658">
            <w:pPr>
              <w:spacing w:line="240" w:lineRule="auto"/>
              <w:jc w:val="center"/>
              <w:rPr>
                <w:bCs/>
                <w:noProof/>
                <w:color w:val="000000" w:themeColor="text1"/>
                <w:sz w:val="24"/>
                <w:szCs w:val="24"/>
              </w:rPr>
            </w:pPr>
            <w:r w:rsidRPr="004F46E2">
              <w:rPr>
                <w:bCs/>
                <w:noProof/>
                <w:color w:val="000000" w:themeColor="text1"/>
                <w:sz w:val="24"/>
                <w:szCs w:val="24"/>
              </w:rPr>
              <w:t xml:space="preserve">ca mắc </w:t>
            </w:r>
            <w:r>
              <w:rPr>
                <w:bCs/>
                <w:noProof/>
                <w:color w:val="000000" w:themeColor="text1"/>
                <w:sz w:val="24"/>
                <w:szCs w:val="24"/>
              </w:rPr>
              <w:t xml:space="preserve">và </w:t>
            </w:r>
            <w:r w:rsidR="004F46E2" w:rsidRPr="004F46E2">
              <w:rPr>
                <w:bCs/>
                <w:noProof/>
                <w:color w:val="000000" w:themeColor="text1"/>
                <w:sz w:val="24"/>
                <w:szCs w:val="24"/>
              </w:rPr>
              <w:t xml:space="preserve">tử vong </w:t>
            </w:r>
            <w:r>
              <w:rPr>
                <w:bCs/>
                <w:noProof/>
                <w:color w:val="000000" w:themeColor="text1"/>
                <w:sz w:val="24"/>
                <w:szCs w:val="24"/>
              </w:rPr>
              <w:t>do bệnh</w:t>
            </w:r>
          </w:p>
          <w:p w14:paraId="1FDD8DDE" w14:textId="21D4AE3B" w:rsidR="002F2F36" w:rsidRPr="007A089B" w:rsidRDefault="004F46E2" w:rsidP="00D61658">
            <w:pPr>
              <w:spacing w:line="240" w:lineRule="auto"/>
              <w:jc w:val="center"/>
              <w:rPr>
                <w:bCs/>
                <w:noProof/>
                <w:color w:val="000000" w:themeColor="text1"/>
                <w:sz w:val="24"/>
                <w:szCs w:val="24"/>
              </w:rPr>
            </w:pPr>
            <w:r w:rsidRPr="004F46E2">
              <w:rPr>
                <w:bCs/>
                <w:noProof/>
                <w:color w:val="000000" w:themeColor="text1"/>
                <w:sz w:val="24"/>
                <w:szCs w:val="24"/>
              </w:rPr>
              <w:t>Tay chân miệng</w:t>
            </w:r>
          </w:p>
        </w:tc>
        <w:tc>
          <w:tcPr>
            <w:tcW w:w="2985" w:type="pct"/>
          </w:tcPr>
          <w:p w14:paraId="11984462" w14:textId="77777777" w:rsidR="002F2F36" w:rsidRPr="007A089B" w:rsidRDefault="002F2F36" w:rsidP="00426F7B">
            <w:pPr>
              <w:spacing w:line="240" w:lineRule="auto"/>
              <w:jc w:val="center"/>
              <w:rPr>
                <w:bCs/>
                <w:i/>
                <w:iCs/>
                <w:noProof/>
                <w:color w:val="000000" w:themeColor="text1"/>
                <w:sz w:val="24"/>
                <w:szCs w:val="24"/>
              </w:rPr>
            </w:pPr>
          </w:p>
        </w:tc>
      </w:tr>
    </w:tbl>
    <w:p w14:paraId="7E280CE5" w14:textId="0550BF36" w:rsidR="002F2F36" w:rsidRPr="007A089B" w:rsidRDefault="002F2F36" w:rsidP="00426F7B">
      <w:pPr>
        <w:rPr>
          <w:bCs/>
          <w:iCs/>
          <w:szCs w:val="28"/>
        </w:rPr>
      </w:pPr>
    </w:p>
    <w:tbl>
      <w:tblPr>
        <w:tblStyle w:val="TableGrid"/>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237"/>
      </w:tblGrid>
      <w:tr w:rsidR="00E96E6A" w:rsidRPr="007A089B" w14:paraId="0F5525F6" w14:textId="77777777" w:rsidTr="00D61658">
        <w:trPr>
          <w:jc w:val="center"/>
        </w:trPr>
        <w:tc>
          <w:tcPr>
            <w:tcW w:w="2694" w:type="dxa"/>
          </w:tcPr>
          <w:p w14:paraId="14D07FBC" w14:textId="02DBB832" w:rsidR="002F2F36" w:rsidRPr="007A089B" w:rsidRDefault="004F46E2" w:rsidP="00CE1B80">
            <w:pPr>
              <w:ind w:right="-108"/>
              <w:jc w:val="right"/>
              <w:rPr>
                <w:bCs/>
                <w:iCs/>
                <w:sz w:val="28"/>
                <w:szCs w:val="28"/>
              </w:rPr>
            </w:pPr>
            <w:r>
              <w:rPr>
                <w:bCs/>
                <w:iCs/>
                <w:szCs w:val="28"/>
              </w:rPr>
              <w:t xml:space="preserve"> </w:t>
            </w:r>
            <w:r w:rsidR="00E96E6A">
              <w:rPr>
                <w:bCs/>
                <w:iCs/>
                <w:szCs w:val="28"/>
              </w:rPr>
              <w:t xml:space="preserve"> </w:t>
            </w:r>
            <w:r w:rsidR="002F2F36" w:rsidRPr="007A089B">
              <w:rPr>
                <w:bCs/>
                <w:iCs/>
                <w:sz w:val="28"/>
                <w:szCs w:val="28"/>
              </w:rPr>
              <w:t>Kính gửi:</w:t>
            </w:r>
          </w:p>
        </w:tc>
        <w:tc>
          <w:tcPr>
            <w:tcW w:w="6237" w:type="dxa"/>
          </w:tcPr>
          <w:p w14:paraId="7DFA85AF" w14:textId="77777777" w:rsidR="002F2F36" w:rsidRDefault="002F2F36" w:rsidP="00D61658">
            <w:pPr>
              <w:rPr>
                <w:bCs/>
                <w:iCs/>
                <w:sz w:val="28"/>
                <w:szCs w:val="28"/>
              </w:rPr>
            </w:pPr>
          </w:p>
          <w:p w14:paraId="71C1E7DB" w14:textId="77777777" w:rsidR="00E96E6A" w:rsidRDefault="00CE1B80" w:rsidP="00D61658">
            <w:pPr>
              <w:ind w:left="-106"/>
              <w:jc w:val="both"/>
              <w:rPr>
                <w:rFonts w:eastAsia="Calibri" w:cs="Times New Roman"/>
                <w:sz w:val="28"/>
                <w:szCs w:val="28"/>
                <w:lang w:val="es-ES"/>
              </w:rPr>
            </w:pPr>
            <w:r>
              <w:rPr>
                <w:bCs/>
                <w:iCs/>
                <w:sz w:val="28"/>
                <w:szCs w:val="28"/>
              </w:rPr>
              <w:t xml:space="preserve">- </w:t>
            </w:r>
            <w:r w:rsidR="00E96E6A" w:rsidRPr="00E96E6A">
              <w:rPr>
                <w:rFonts w:eastAsia="Calibri" w:cs="Times New Roman"/>
                <w:sz w:val="28"/>
                <w:szCs w:val="28"/>
                <w:lang w:val="es-ES"/>
              </w:rPr>
              <w:t>Ủy ban Mặt trận Tổ quốc Việt Nam</w:t>
            </w:r>
            <w:r w:rsidR="00E96E6A">
              <w:rPr>
                <w:rFonts w:eastAsia="Calibri" w:cs="Times New Roman"/>
                <w:sz w:val="28"/>
                <w:szCs w:val="28"/>
                <w:lang w:val="es-ES"/>
              </w:rPr>
              <w:t xml:space="preserve"> và các tổ chức</w:t>
            </w:r>
          </w:p>
          <w:p w14:paraId="38D92636" w14:textId="17C9CB98" w:rsidR="00E96E6A" w:rsidRPr="00E96E6A" w:rsidRDefault="00E96E6A" w:rsidP="00D61658">
            <w:pPr>
              <w:ind w:left="-106"/>
              <w:jc w:val="both"/>
              <w:rPr>
                <w:rFonts w:eastAsia="Calibri" w:cs="Times New Roman"/>
                <w:b/>
                <w:bCs/>
                <w:szCs w:val="28"/>
                <w:lang w:val="es-ES"/>
              </w:rPr>
            </w:pPr>
            <w:r>
              <w:rPr>
                <w:rFonts w:eastAsia="Calibri" w:cs="Times New Roman"/>
                <w:sz w:val="28"/>
                <w:szCs w:val="28"/>
                <w:lang w:val="es-ES"/>
              </w:rPr>
              <w:t xml:space="preserve">chính trị - xã hội </w:t>
            </w:r>
            <w:r w:rsidRPr="00E96E6A">
              <w:rPr>
                <w:rFonts w:eastAsia="Calibri" w:cs="Times New Roman"/>
                <w:sz w:val="28"/>
                <w:szCs w:val="28"/>
                <w:lang w:val="es-ES"/>
              </w:rPr>
              <w:t>phường</w:t>
            </w:r>
            <w:r>
              <w:rPr>
                <w:rFonts w:eastAsia="Calibri" w:cs="Times New Roman"/>
                <w:sz w:val="28"/>
                <w:szCs w:val="28"/>
                <w:lang w:val="es-ES"/>
              </w:rPr>
              <w:t>;</w:t>
            </w:r>
          </w:p>
          <w:p w14:paraId="4C128128" w14:textId="5CB06A4B" w:rsidR="00165964" w:rsidRDefault="00E96E6A" w:rsidP="00D61658">
            <w:pPr>
              <w:ind w:left="-106"/>
              <w:rPr>
                <w:bCs/>
                <w:iCs/>
                <w:sz w:val="28"/>
                <w:szCs w:val="28"/>
              </w:rPr>
            </w:pPr>
            <w:r>
              <w:rPr>
                <w:bCs/>
                <w:iCs/>
                <w:sz w:val="28"/>
                <w:szCs w:val="28"/>
              </w:rPr>
              <w:t xml:space="preserve">- </w:t>
            </w:r>
            <w:r w:rsidR="006F53B0">
              <w:rPr>
                <w:bCs/>
                <w:iCs/>
                <w:sz w:val="28"/>
                <w:szCs w:val="28"/>
              </w:rPr>
              <w:t>Các phòng, đơn vị trực thuộc UBND phường</w:t>
            </w:r>
            <w:r w:rsidR="00165964">
              <w:rPr>
                <w:bCs/>
                <w:iCs/>
                <w:sz w:val="28"/>
                <w:szCs w:val="28"/>
              </w:rPr>
              <w:t>;</w:t>
            </w:r>
          </w:p>
          <w:p w14:paraId="175C3DF9" w14:textId="086D4179" w:rsidR="00165964" w:rsidRDefault="00165964" w:rsidP="00D61658">
            <w:pPr>
              <w:ind w:left="-106"/>
              <w:rPr>
                <w:bCs/>
                <w:iCs/>
                <w:sz w:val="28"/>
                <w:szCs w:val="28"/>
              </w:rPr>
            </w:pPr>
            <w:r>
              <w:rPr>
                <w:bCs/>
                <w:iCs/>
                <w:sz w:val="28"/>
                <w:szCs w:val="28"/>
              </w:rPr>
              <w:t xml:space="preserve">- </w:t>
            </w:r>
            <w:r w:rsidR="006F53B0">
              <w:rPr>
                <w:bCs/>
                <w:iCs/>
                <w:sz w:val="28"/>
                <w:szCs w:val="28"/>
              </w:rPr>
              <w:t>Các tổ dân phố.</w:t>
            </w:r>
          </w:p>
          <w:p w14:paraId="1DC0FA75" w14:textId="0787D0BA" w:rsidR="00CE1B80" w:rsidRPr="007A089B" w:rsidRDefault="00CE1B80" w:rsidP="00D61658">
            <w:pPr>
              <w:rPr>
                <w:bCs/>
                <w:iCs/>
                <w:sz w:val="28"/>
                <w:szCs w:val="28"/>
              </w:rPr>
            </w:pPr>
          </w:p>
        </w:tc>
      </w:tr>
    </w:tbl>
    <w:p w14:paraId="1BD3E759" w14:textId="6D37FA42" w:rsidR="00D45AFC" w:rsidRDefault="002F2F36" w:rsidP="00D61658">
      <w:pPr>
        <w:spacing w:before="120" w:after="120" w:line="240" w:lineRule="auto"/>
        <w:jc w:val="both"/>
      </w:pPr>
      <w:r w:rsidRPr="007A089B">
        <w:t xml:space="preserve"> </w:t>
      </w:r>
      <w:r w:rsidR="006F53B0">
        <w:tab/>
      </w:r>
      <w:r w:rsidR="00806815" w:rsidRPr="00D45AFC">
        <w:rPr>
          <w:szCs w:val="28"/>
        </w:rPr>
        <w:t>T</w:t>
      </w:r>
      <w:r w:rsidR="00A23FF2" w:rsidRPr="00D45AFC">
        <w:rPr>
          <w:spacing w:val="-2"/>
          <w:szCs w:val="28"/>
        </w:rPr>
        <w:t xml:space="preserve">hực hiện </w:t>
      </w:r>
      <w:r w:rsidR="00B615C9" w:rsidRPr="00D45AFC">
        <w:rPr>
          <w:spacing w:val="-2"/>
          <w:szCs w:val="28"/>
        </w:rPr>
        <w:t xml:space="preserve">Công văn số </w:t>
      </w:r>
      <w:r w:rsidR="00870D99" w:rsidRPr="00D45AFC">
        <w:rPr>
          <w:spacing w:val="-2"/>
          <w:szCs w:val="28"/>
        </w:rPr>
        <w:t>555</w:t>
      </w:r>
      <w:r w:rsidR="00D45AFC" w:rsidRPr="00D45AFC">
        <w:rPr>
          <w:spacing w:val="-2"/>
          <w:szCs w:val="28"/>
        </w:rPr>
        <w:t>5</w:t>
      </w:r>
      <w:r w:rsidR="009E290A" w:rsidRPr="00D45AFC">
        <w:rPr>
          <w:spacing w:val="-2"/>
          <w:szCs w:val="28"/>
        </w:rPr>
        <w:t>/SYT-NVY ngày 1</w:t>
      </w:r>
      <w:r w:rsidR="00D45AFC" w:rsidRPr="00D45AFC">
        <w:rPr>
          <w:spacing w:val="-2"/>
          <w:szCs w:val="28"/>
        </w:rPr>
        <w:t>9</w:t>
      </w:r>
      <w:r w:rsidR="009E290A" w:rsidRPr="00D45AFC">
        <w:rPr>
          <w:spacing w:val="-2"/>
          <w:szCs w:val="28"/>
        </w:rPr>
        <w:t>/</w:t>
      </w:r>
      <w:r w:rsidR="00D45AFC" w:rsidRPr="00D45AFC">
        <w:rPr>
          <w:spacing w:val="-2"/>
          <w:szCs w:val="28"/>
        </w:rPr>
        <w:t>7</w:t>
      </w:r>
      <w:r w:rsidR="009E290A" w:rsidRPr="00D45AFC">
        <w:rPr>
          <w:spacing w:val="-2"/>
          <w:szCs w:val="28"/>
        </w:rPr>
        <w:t xml:space="preserve">/2026 </w:t>
      </w:r>
      <w:r w:rsidR="006D11A7" w:rsidRPr="00D45AFC">
        <w:rPr>
          <w:spacing w:val="-2"/>
          <w:szCs w:val="28"/>
        </w:rPr>
        <w:t xml:space="preserve">của Sở Y tế </w:t>
      </w:r>
      <w:r w:rsidR="00D45AFC" w:rsidRPr="00D45AFC">
        <w:rPr>
          <w:spacing w:val="-2"/>
          <w:szCs w:val="28"/>
        </w:rPr>
        <w:t xml:space="preserve">tỉnh Lâm Đồng </w:t>
      </w:r>
      <w:r w:rsidR="009E290A" w:rsidRPr="00D45AFC">
        <w:rPr>
          <w:spacing w:val="-2"/>
          <w:szCs w:val="28"/>
        </w:rPr>
        <w:t xml:space="preserve">về việc </w:t>
      </w:r>
      <w:r w:rsidR="00D45AFC" w:rsidRPr="00D45AFC">
        <w:rPr>
          <w:bCs/>
          <w:noProof/>
          <w:color w:val="000000" w:themeColor="text1"/>
          <w:szCs w:val="28"/>
        </w:rPr>
        <w:t>quyết liệt triển khai các biện pháp cấp bách nhằm giảm</w:t>
      </w:r>
      <w:r w:rsidR="00D45AFC">
        <w:rPr>
          <w:bCs/>
          <w:noProof/>
          <w:color w:val="000000" w:themeColor="text1"/>
          <w:szCs w:val="28"/>
        </w:rPr>
        <w:t xml:space="preserve"> </w:t>
      </w:r>
      <w:r w:rsidR="00D45AFC" w:rsidRPr="00D45AFC">
        <w:rPr>
          <w:bCs/>
          <w:noProof/>
          <w:color w:val="000000" w:themeColor="text1"/>
          <w:szCs w:val="28"/>
        </w:rPr>
        <w:t>ca mắc và tử vong do bệnh Tay chân miệng</w:t>
      </w:r>
      <w:r w:rsidR="00D61658">
        <w:t>.</w:t>
      </w:r>
    </w:p>
    <w:p w14:paraId="4537384F" w14:textId="79FFE84E" w:rsidR="00D45AFC" w:rsidRDefault="00D45AFC" w:rsidP="00D61658">
      <w:pPr>
        <w:spacing w:before="120" w:after="120" w:line="240" w:lineRule="auto"/>
        <w:jc w:val="both"/>
      </w:pPr>
      <w:r>
        <w:tab/>
      </w:r>
      <w:r w:rsidR="00D61658">
        <w:t xml:space="preserve">Để chủ động kiểm soát dịch bệnh, khống chế số mắc, hạn chế tối đa các trường hợp chuyển nặng và kiên quyết không để phát sinh thêm trường hợp tử vong do bệnh Tay chân miệng, </w:t>
      </w:r>
      <w:r>
        <w:t xml:space="preserve">Ủy ban nhân dân phường </w:t>
      </w:r>
      <w:r w:rsidR="00D61658">
        <w:t>đề nghị Ủy ban Mặt trận Tổ quốc Việt Nam và các tổ chức chính trị - xã hội, các cơ quan, đơn vị khẩn trương triển khai, thực hiện các nội dung sau:</w:t>
      </w:r>
    </w:p>
    <w:p w14:paraId="0DEDAE8E" w14:textId="5F32B6C2" w:rsidR="00FD5FC2" w:rsidRDefault="00FD5FC2" w:rsidP="00D61658">
      <w:pPr>
        <w:spacing w:before="120" w:after="120" w:line="240" w:lineRule="auto"/>
        <w:jc w:val="both"/>
        <w:rPr>
          <w:b/>
          <w:bCs/>
        </w:rPr>
      </w:pPr>
      <w:r>
        <w:tab/>
      </w:r>
      <w:r w:rsidRPr="00AF2FFF">
        <w:rPr>
          <w:b/>
          <w:bCs/>
        </w:rPr>
        <w:t>1.</w:t>
      </w:r>
      <w:r>
        <w:t xml:space="preserve"> </w:t>
      </w:r>
      <w:r w:rsidR="00DC3E41">
        <w:t xml:space="preserve">Giao các cơ quan, </w:t>
      </w:r>
      <w:r w:rsidR="002766EA">
        <w:t xml:space="preserve">đơn vị </w:t>
      </w:r>
      <w:r w:rsidR="00EE2C59">
        <w:t xml:space="preserve">và các tổ dân phố </w:t>
      </w:r>
      <w:r w:rsidR="002766EA">
        <w:t>t</w:t>
      </w:r>
      <w:r>
        <w:t xml:space="preserve">iếp tục triển khai </w:t>
      </w:r>
      <w:r w:rsidR="00040FBB">
        <w:t>thực hiện các biện pháp phòng, chống Tay chân miệng theo Công văn số 1568/UBND-VHXH ngày 29/6/2026 của UBND phường</w:t>
      </w:r>
      <w:r w:rsidR="00A42238">
        <w:t xml:space="preserve"> về tiếp tục tăng cường công tác phòng, chống bệnh Tay chân miệng.</w:t>
      </w:r>
    </w:p>
    <w:p w14:paraId="3DA529E0" w14:textId="66157FCB" w:rsidR="00FA6953" w:rsidRDefault="00AF2FFF" w:rsidP="00D61658">
      <w:pPr>
        <w:spacing w:before="120" w:after="120" w:line="240" w:lineRule="auto"/>
        <w:ind w:firstLine="720"/>
        <w:jc w:val="both"/>
        <w:rPr>
          <w:b/>
          <w:bCs/>
        </w:rPr>
      </w:pPr>
      <w:r>
        <w:rPr>
          <w:b/>
          <w:bCs/>
        </w:rPr>
        <w:t>2</w:t>
      </w:r>
      <w:r w:rsidR="00080232" w:rsidRPr="00444877">
        <w:rPr>
          <w:b/>
          <w:bCs/>
        </w:rPr>
        <w:t xml:space="preserve">. </w:t>
      </w:r>
      <w:r w:rsidR="00080232" w:rsidRPr="00D61658">
        <w:rPr>
          <w:b/>
        </w:rPr>
        <w:t xml:space="preserve">Giao </w:t>
      </w:r>
      <w:r w:rsidR="00040FBB" w:rsidRPr="00D61658">
        <w:rPr>
          <w:b/>
        </w:rPr>
        <w:t>Trạm Y tế phường</w:t>
      </w:r>
    </w:p>
    <w:p w14:paraId="1AFA7AA0" w14:textId="604A3984" w:rsidR="00040FBB" w:rsidRDefault="00040FBB" w:rsidP="00D61658">
      <w:pPr>
        <w:widowControl w:val="0"/>
        <w:spacing w:before="120" w:after="120" w:line="240" w:lineRule="auto"/>
        <w:ind w:firstLine="720"/>
        <w:jc w:val="both"/>
      </w:pPr>
      <w:r>
        <w:t>- C</w:t>
      </w:r>
      <w:r w:rsidRPr="009D630D">
        <w:t xml:space="preserve">hủ trì, phối hợp với </w:t>
      </w:r>
      <w:r w:rsidR="00DF7BB6" w:rsidRPr="009D630D">
        <w:t xml:space="preserve">các </w:t>
      </w:r>
      <w:r w:rsidR="00DF7BB6">
        <w:t>phòng, đơn vị liên quan</w:t>
      </w:r>
      <w:r w:rsidR="00DF7BB6" w:rsidRPr="009D630D">
        <w:t>,</w:t>
      </w:r>
      <w:r w:rsidR="00DF7BB6">
        <w:t xml:space="preserve"> </w:t>
      </w:r>
      <w:r w:rsidRPr="009D630D">
        <w:t xml:space="preserve">các </w:t>
      </w:r>
      <w:r>
        <w:t>trường học</w:t>
      </w:r>
      <w:r w:rsidRPr="009D630D">
        <w:t>, y tế tổ dân phố</w:t>
      </w:r>
      <w:r>
        <w:t xml:space="preserve">, </w:t>
      </w:r>
      <w:r w:rsidRPr="009D630D">
        <w:t>người có uy tín trong cộng đồng tăng cường giám sát dịch bệnh tại cộng đồng; phân công cụ thể trách nhiệm đối với từng địa bàn, từng tổ dân phố, bảo đảm thực hiện theo nguyên tắc rõ người, rõ việc, rõ trách nhiệm</w:t>
      </w:r>
      <w:r>
        <w:t>.</w:t>
      </w:r>
    </w:p>
    <w:p w14:paraId="163EFDE1" w14:textId="4D9F5E4E" w:rsidR="00040FBB" w:rsidRDefault="00040FBB" w:rsidP="00D61658">
      <w:pPr>
        <w:widowControl w:val="0"/>
        <w:spacing w:before="120" w:after="120" w:line="240" w:lineRule="auto"/>
        <w:ind w:firstLine="720"/>
        <w:jc w:val="both"/>
      </w:pPr>
      <w:r>
        <w:t xml:space="preserve">- </w:t>
      </w:r>
      <w:r w:rsidR="00DF7BB6">
        <w:t>P</w:t>
      </w:r>
      <w:r>
        <w:t xml:space="preserve">hối hợp với </w:t>
      </w:r>
      <w:r w:rsidR="00C575B8">
        <w:t xml:space="preserve">các </w:t>
      </w:r>
      <w:r w:rsidR="00DF7BB6">
        <w:t>tổ dân phố</w:t>
      </w:r>
      <w:r w:rsidR="00C575B8">
        <w:t>, cộng tác viên y tế</w:t>
      </w:r>
      <w:r w:rsidR="00DF7BB6">
        <w:t xml:space="preserve"> </w:t>
      </w:r>
      <w:r>
        <w:t>và người có uy tín trong cộng đồng, người phụ trách các cơ sở tôn giáo (già làng, mục sư, linh mục</w:t>
      </w:r>
      <w:r w:rsidR="00426F7B">
        <w:t>…</w:t>
      </w:r>
      <w:r>
        <w:t>) tổ chức chiến dịch “Gõ cửa từng nhà, rà từng đối tượng” để phát hiện sớm ca bệnh ẩn trong cộng đồng.</w:t>
      </w:r>
    </w:p>
    <w:p w14:paraId="099E6B98" w14:textId="3FEA4EB9" w:rsidR="00040FBB" w:rsidRDefault="00040FBB" w:rsidP="00D61658">
      <w:pPr>
        <w:widowControl w:val="0"/>
        <w:spacing w:before="120" w:after="120" w:line="240" w:lineRule="auto"/>
        <w:ind w:firstLine="720"/>
        <w:jc w:val="both"/>
      </w:pPr>
      <w:r>
        <w:t xml:space="preserve">- </w:t>
      </w:r>
      <w:r w:rsidR="003D66A3">
        <w:t>B</w:t>
      </w:r>
      <w:r w:rsidRPr="00DD32F5">
        <w:t xml:space="preserve">ảo đảm </w:t>
      </w:r>
      <w:r w:rsidR="003D66A3">
        <w:t xml:space="preserve">thuốc, </w:t>
      </w:r>
      <w:r w:rsidRPr="00DD32F5">
        <w:t xml:space="preserve">hóa chất, vật tư, </w:t>
      </w:r>
      <w:r w:rsidR="003D66A3">
        <w:t xml:space="preserve">trang thiết bị, </w:t>
      </w:r>
      <w:r w:rsidRPr="00DD32F5">
        <w:t xml:space="preserve">phương tiện phục vụ công tác phòng, chống </w:t>
      </w:r>
      <w:r w:rsidR="003D66A3">
        <w:t xml:space="preserve">bệnh Tay chân miệng </w:t>
      </w:r>
      <w:r w:rsidRPr="00DD32F5">
        <w:t xml:space="preserve">theo </w:t>
      </w:r>
      <w:r w:rsidR="003D66A3">
        <w:t>đúng quy định</w:t>
      </w:r>
      <w:r w:rsidRPr="00A952CB">
        <w:t>.</w:t>
      </w:r>
    </w:p>
    <w:p w14:paraId="290DF4F4" w14:textId="72ECF297" w:rsidR="00AF2FFF" w:rsidRPr="00AF2FFF" w:rsidRDefault="00AF2FFF" w:rsidP="00D61658">
      <w:pPr>
        <w:widowControl w:val="0"/>
        <w:spacing w:before="120" w:after="120" w:line="240" w:lineRule="auto"/>
        <w:ind w:firstLine="720"/>
        <w:jc w:val="both"/>
        <w:rPr>
          <w:b/>
          <w:bCs/>
        </w:rPr>
      </w:pPr>
      <w:r w:rsidRPr="00AF2FFF">
        <w:rPr>
          <w:b/>
          <w:bCs/>
        </w:rPr>
        <w:t xml:space="preserve">3. </w:t>
      </w:r>
      <w:r w:rsidRPr="00D61658">
        <w:rPr>
          <w:b/>
        </w:rPr>
        <w:t xml:space="preserve">Giao phòng Văn hoá </w:t>
      </w:r>
      <w:r w:rsidR="00D61658" w:rsidRPr="00D61658">
        <w:rPr>
          <w:b/>
        </w:rPr>
        <w:t>-</w:t>
      </w:r>
      <w:r w:rsidRPr="00D61658">
        <w:rPr>
          <w:b/>
        </w:rPr>
        <w:t xml:space="preserve"> Xã hội</w:t>
      </w:r>
      <w:r>
        <w:rPr>
          <w:b/>
          <w:bCs/>
        </w:rPr>
        <w:t xml:space="preserve"> </w:t>
      </w:r>
    </w:p>
    <w:p w14:paraId="1D926B4E" w14:textId="495FB4C0" w:rsidR="00040FBB" w:rsidRDefault="00D61658" w:rsidP="00D61658">
      <w:pPr>
        <w:widowControl w:val="0"/>
        <w:spacing w:before="120" w:after="120" w:line="240" w:lineRule="auto"/>
        <w:ind w:firstLine="720"/>
        <w:jc w:val="both"/>
      </w:pPr>
      <w:r>
        <w:t xml:space="preserve">- </w:t>
      </w:r>
      <w:r w:rsidR="00EA28B5">
        <w:t xml:space="preserve">Thường xuyên </w:t>
      </w:r>
      <w:r w:rsidR="00266367">
        <w:t>theo dõi tình h</w:t>
      </w:r>
      <w:r>
        <w:t>ì</w:t>
      </w:r>
      <w:r w:rsidR="00266367">
        <w:t>nh diễn biến của bệnh Tay chân miệng trên địa bàn</w:t>
      </w:r>
      <w:r w:rsidR="00A545D1">
        <w:t>,</w:t>
      </w:r>
      <w:r w:rsidR="00266367">
        <w:t xml:space="preserve"> t</w:t>
      </w:r>
      <w:r w:rsidR="00EA28B5">
        <w:t>ham mưu UBND ph</w:t>
      </w:r>
      <w:r w:rsidR="00266367">
        <w:t xml:space="preserve">ường </w:t>
      </w:r>
      <w:r w:rsidR="00900EE6">
        <w:t>các biện pháp phòng</w:t>
      </w:r>
      <w:r w:rsidR="00A545D1">
        <w:t>,</w:t>
      </w:r>
      <w:r w:rsidR="00900EE6">
        <w:t xml:space="preserve"> chống kịp thời, đảm bảo theo quy định; </w:t>
      </w:r>
      <w:r w:rsidR="00A545D1">
        <w:t xml:space="preserve">phối hợp tổ chức </w:t>
      </w:r>
      <w:r w:rsidR="00900EE6">
        <w:t xml:space="preserve">các </w:t>
      </w:r>
      <w:r>
        <w:t>đ</w:t>
      </w:r>
      <w:r w:rsidR="00A545D1">
        <w:t>ợt</w:t>
      </w:r>
      <w:r w:rsidR="00900EE6">
        <w:t xml:space="preserve"> k</w:t>
      </w:r>
      <w:r w:rsidR="00040FBB">
        <w:t>iểm tra</w:t>
      </w:r>
      <w:r w:rsidR="00DF7BB6">
        <w:t xml:space="preserve">, giám sát </w:t>
      </w:r>
      <w:r w:rsidR="00DC1A80">
        <w:t xml:space="preserve">tại </w:t>
      </w:r>
      <w:r w:rsidR="00040FBB">
        <w:t xml:space="preserve">các trường mầm </w:t>
      </w:r>
      <w:r w:rsidR="00040FBB">
        <w:lastRenderedPageBreak/>
        <w:t>non, nhóm trẻ tư thục</w:t>
      </w:r>
      <w:r w:rsidR="00900EE6">
        <w:t xml:space="preserve"> trên địa bàn phường</w:t>
      </w:r>
      <w:r w:rsidR="00F85C19">
        <w:t>.</w:t>
      </w:r>
      <w:r w:rsidR="00040FBB">
        <w:t xml:space="preserve"> </w:t>
      </w:r>
    </w:p>
    <w:p w14:paraId="083661AB" w14:textId="678ACE70" w:rsidR="00772669" w:rsidRPr="00511DEB" w:rsidRDefault="00D61658" w:rsidP="00511DEB">
      <w:pPr>
        <w:widowControl w:val="0"/>
        <w:spacing w:before="120" w:after="120" w:line="240" w:lineRule="auto"/>
        <w:ind w:firstLine="720"/>
        <w:jc w:val="both"/>
        <w:rPr>
          <w:spacing w:val="-2"/>
        </w:rPr>
      </w:pPr>
      <w:r>
        <w:t xml:space="preserve">- </w:t>
      </w:r>
      <w:r w:rsidR="00900EE6">
        <w:t xml:space="preserve">Chỉ đạo các cơ sở y tế tư nhân </w:t>
      </w:r>
      <w:r w:rsidR="00772669">
        <w:t>trên địa bàn chấp hành nghiêm các quy định phòng, chống dịch bệnh;</w:t>
      </w:r>
      <w:r w:rsidR="00A545D1">
        <w:t xml:space="preserve"> đặc biệt là bệnh Tay chân miệng, k</w:t>
      </w:r>
      <w:r w:rsidR="00772669" w:rsidRPr="00D10E6A">
        <w:rPr>
          <w:spacing w:val="-2"/>
        </w:rPr>
        <w:t xml:space="preserve">hi tiếp nhận trẻ có dấu hiệu nghi ngờ </w:t>
      </w:r>
      <w:r w:rsidR="00772669">
        <w:rPr>
          <w:spacing w:val="-2"/>
        </w:rPr>
        <w:t xml:space="preserve">bệnh </w:t>
      </w:r>
      <w:r w:rsidR="00772669" w:rsidRPr="00D10E6A">
        <w:rPr>
          <w:spacing w:val="-2"/>
        </w:rPr>
        <w:t>T</w:t>
      </w:r>
      <w:r w:rsidR="00772669">
        <w:rPr>
          <w:spacing w:val="-2"/>
        </w:rPr>
        <w:t>ay chân miệng</w:t>
      </w:r>
      <w:r w:rsidR="00772669" w:rsidRPr="00D10E6A">
        <w:rPr>
          <w:spacing w:val="-2"/>
        </w:rPr>
        <w:t xml:space="preserve">, tư vấn quyết liệt và yêu cầu thân nhân đưa trẻ đến ngay Bệnh viện để theo dõi </w:t>
      </w:r>
      <w:r w:rsidR="00772669">
        <w:rPr>
          <w:spacing w:val="-2"/>
        </w:rPr>
        <w:t>và điều trị</w:t>
      </w:r>
      <w:r w:rsidR="00185A9E">
        <w:rPr>
          <w:spacing w:val="-2"/>
        </w:rPr>
        <w:t>;</w:t>
      </w:r>
      <w:r w:rsidR="00772669" w:rsidRPr="00D10E6A">
        <w:rPr>
          <w:spacing w:val="-2"/>
        </w:rPr>
        <w:t xml:space="preserve"> </w:t>
      </w:r>
      <w:r w:rsidR="00185A9E">
        <w:rPr>
          <w:spacing w:val="-2"/>
        </w:rPr>
        <w:t>t</w:t>
      </w:r>
      <w:r w:rsidR="00772669" w:rsidRPr="00D10E6A">
        <w:rPr>
          <w:spacing w:val="-2"/>
        </w:rPr>
        <w:t>uyệt đối không được giữ bệnh nhân để điều trị ngoại trú hoặc kê đơn tại nhà khi trẻ có dấu hiệu bất thường.</w:t>
      </w:r>
      <w:r w:rsidR="00772669">
        <w:t xml:space="preserve"> </w:t>
      </w:r>
      <w:r w:rsidR="00C73F1F">
        <w:t>Chủ cơ sở t</w:t>
      </w:r>
      <w:r w:rsidR="00772669">
        <w:t xml:space="preserve">ham gia các buổi </w:t>
      </w:r>
      <w:r w:rsidR="00A27B87">
        <w:t>h</w:t>
      </w:r>
      <w:r w:rsidR="00772669">
        <w:t xml:space="preserve">ội nghị trực tuyến do Sở Y tế tổ chức; đồng thời đăng ký cho nhân viên tham gia các lớp tập huấn về </w:t>
      </w:r>
      <w:r w:rsidR="00772669" w:rsidRPr="00D43B21">
        <w:t>chẩn đoán, điều trị bệnh Tay chân miệng theo quy định của Bộ Y tế.</w:t>
      </w:r>
    </w:p>
    <w:p w14:paraId="294D923F" w14:textId="253EAE0B" w:rsidR="00772669" w:rsidRDefault="00772669" w:rsidP="00D61658">
      <w:pPr>
        <w:widowControl w:val="0"/>
        <w:spacing w:before="120" w:after="120" w:line="240" w:lineRule="auto"/>
        <w:ind w:firstLine="720"/>
        <w:jc w:val="both"/>
      </w:pPr>
      <w:r>
        <w:t xml:space="preserve">- Phối hợp với Trạm Y tế phường thực hiện nghiêm chế độ thông tin, báo cáo ca bệnh qua hệ thống Thông tư </w:t>
      </w:r>
      <w:r w:rsidR="00426F7B">
        <w:t xml:space="preserve">số </w:t>
      </w:r>
      <w:r>
        <w:t>15/2026/TT-BYT</w:t>
      </w:r>
      <w:r w:rsidR="00511DEB">
        <w:t xml:space="preserve"> ngày 17/5/2026</w:t>
      </w:r>
      <w:r>
        <w:t xml:space="preserve"> trong vòng 24 giờ. </w:t>
      </w:r>
    </w:p>
    <w:p w14:paraId="0A1677B1" w14:textId="07D8B7E7" w:rsidR="00040FBB" w:rsidRDefault="00AF2FFF" w:rsidP="00D61658">
      <w:pPr>
        <w:spacing w:before="120" w:after="120" w:line="240" w:lineRule="auto"/>
        <w:ind w:firstLine="720"/>
        <w:jc w:val="both"/>
        <w:rPr>
          <w:b/>
          <w:noProof/>
          <w:color w:val="000000" w:themeColor="text1"/>
          <w:szCs w:val="28"/>
        </w:rPr>
      </w:pPr>
      <w:r w:rsidRPr="00AF2FFF">
        <w:rPr>
          <w:b/>
          <w:noProof/>
          <w:color w:val="000000" w:themeColor="text1"/>
          <w:szCs w:val="28"/>
        </w:rPr>
        <w:t xml:space="preserve">4. </w:t>
      </w:r>
      <w:r w:rsidRPr="00511DEB">
        <w:rPr>
          <w:b/>
          <w:bCs/>
          <w:noProof/>
          <w:color w:val="000000" w:themeColor="text1"/>
          <w:szCs w:val="28"/>
        </w:rPr>
        <w:t>Giao Trung tâm Dịch vụ tổng hợp</w:t>
      </w:r>
      <w:r w:rsidRPr="00AF2FFF">
        <w:rPr>
          <w:b/>
          <w:noProof/>
          <w:color w:val="000000" w:themeColor="text1"/>
          <w:szCs w:val="28"/>
        </w:rPr>
        <w:t xml:space="preserve"> </w:t>
      </w:r>
    </w:p>
    <w:p w14:paraId="20DDE9AB" w14:textId="6A9E31D5" w:rsidR="00843C61" w:rsidRDefault="00843C61" w:rsidP="00D61658">
      <w:pPr>
        <w:widowControl w:val="0"/>
        <w:spacing w:before="120" w:after="120" w:line="240" w:lineRule="auto"/>
        <w:ind w:firstLine="720"/>
        <w:jc w:val="both"/>
      </w:pPr>
      <w:r>
        <w:t>Phối hợp với Trạm Y tế và các phòng, đơn vị liên quan t</w:t>
      </w:r>
      <w:r w:rsidRPr="00633E47">
        <w:t>ăng cường tuyên truyền, hướng dẫn người dân nhận biết sớm dấu hiệu bệnh, dấu hiệu chuyển nặng và đưa trẻ đến cơ sở y tế kịp thời.</w:t>
      </w:r>
    </w:p>
    <w:p w14:paraId="25FFF872" w14:textId="3CBB8926" w:rsidR="002766EA" w:rsidRPr="00EA7E5D" w:rsidRDefault="00EE2C59" w:rsidP="00D61658">
      <w:pPr>
        <w:spacing w:before="120" w:after="120" w:line="240" w:lineRule="auto"/>
        <w:ind w:firstLine="720"/>
        <w:jc w:val="both"/>
        <w:rPr>
          <w:rFonts w:eastAsia="Calibri" w:cs="Times New Roman"/>
          <w:b/>
          <w:bCs/>
          <w:kern w:val="0"/>
          <w:szCs w:val="28"/>
          <w:lang w:val="es-ES"/>
          <w14:ligatures w14:val="none"/>
        </w:rPr>
      </w:pPr>
      <w:r>
        <w:rPr>
          <w:rFonts w:eastAsia="Calibri" w:cs="Times New Roman"/>
          <w:b/>
          <w:bCs/>
          <w:kern w:val="0"/>
          <w:szCs w:val="28"/>
          <w:lang w:val="es-ES"/>
          <w14:ligatures w14:val="none"/>
        </w:rPr>
        <w:t>5</w:t>
      </w:r>
      <w:r w:rsidR="002766EA" w:rsidRPr="00EA7E5D">
        <w:rPr>
          <w:rFonts w:eastAsia="Calibri" w:cs="Times New Roman"/>
          <w:b/>
          <w:bCs/>
          <w:kern w:val="0"/>
          <w:szCs w:val="28"/>
          <w:lang w:val="es-ES"/>
          <w14:ligatures w14:val="none"/>
        </w:rPr>
        <w:t>. Đề nghị Ủy ban Mặt trận Tổ quốc Việt Nam phường</w:t>
      </w:r>
      <w:r w:rsidR="00716E2D">
        <w:rPr>
          <w:rFonts w:eastAsia="Calibri" w:cs="Times New Roman"/>
          <w:b/>
          <w:bCs/>
          <w:kern w:val="0"/>
          <w:szCs w:val="28"/>
          <w:lang w:val="es-ES"/>
          <w14:ligatures w14:val="none"/>
        </w:rPr>
        <w:t xml:space="preserve"> và các tổ chức chính trị - xã hội</w:t>
      </w:r>
    </w:p>
    <w:p w14:paraId="67EAE78E" w14:textId="77777777" w:rsidR="002766EA" w:rsidRDefault="002766EA" w:rsidP="00D61658">
      <w:pPr>
        <w:spacing w:before="120" w:after="120" w:line="240" w:lineRule="auto"/>
        <w:ind w:firstLine="720"/>
        <w:jc w:val="both"/>
      </w:pPr>
      <w:r>
        <w:t xml:space="preserve">Huy động Đoàn viên, hội viên và nhân dân phối hợp với Trạm Y tế phường triển khai quyết liệt các biện pháp phòng, chống bệnh bệnh Tay chân miệng </w:t>
      </w:r>
      <w:r w:rsidRPr="00EA7E5D">
        <w:rPr>
          <w:rFonts w:eastAsia="Calibri" w:cs="Times New Roman"/>
          <w:kern w:val="0"/>
          <w:szCs w:val="28"/>
          <w:lang w:val="es-ES"/>
          <w14:ligatures w14:val="none"/>
        </w:rPr>
        <w:t>trên địa bàn</w:t>
      </w:r>
      <w:r>
        <w:rPr>
          <w:rFonts w:eastAsia="Calibri" w:cs="Times New Roman"/>
          <w:kern w:val="0"/>
          <w:szCs w:val="28"/>
          <w:lang w:val="es-ES"/>
          <w14:ligatures w14:val="none"/>
        </w:rPr>
        <w:t xml:space="preserve"> phường</w:t>
      </w:r>
      <w:r>
        <w:t>.</w:t>
      </w:r>
    </w:p>
    <w:p w14:paraId="39C230FE" w14:textId="2F935EE6" w:rsidR="002766EA" w:rsidRDefault="00B547CD" w:rsidP="00D61658">
      <w:pPr>
        <w:spacing w:before="120" w:after="120" w:line="240" w:lineRule="auto"/>
        <w:ind w:firstLine="720"/>
        <w:jc w:val="both"/>
        <w:rPr>
          <w:b/>
          <w:bCs/>
        </w:rPr>
      </w:pPr>
      <w:r>
        <w:rPr>
          <w:b/>
          <w:bCs/>
        </w:rPr>
        <w:t>6</w:t>
      </w:r>
      <w:r w:rsidR="002766EA" w:rsidRPr="00093CC0">
        <w:rPr>
          <w:b/>
          <w:bCs/>
        </w:rPr>
        <w:t xml:space="preserve">. Ban cán sự các tổ dân phố </w:t>
      </w:r>
    </w:p>
    <w:p w14:paraId="69DE4428" w14:textId="098B5036" w:rsidR="002766EA" w:rsidRPr="00C16F51" w:rsidRDefault="002766EA" w:rsidP="00D61658">
      <w:pPr>
        <w:spacing w:before="120" w:after="120" w:line="240" w:lineRule="auto"/>
        <w:ind w:firstLine="720"/>
        <w:jc w:val="both"/>
      </w:pPr>
      <w:r w:rsidRPr="00093CC0">
        <w:t>Phối hợp với Trạm Y tế phường</w:t>
      </w:r>
      <w:r>
        <w:t xml:space="preserve"> tuyên truyền</w:t>
      </w:r>
      <w:r w:rsidRPr="008E353D">
        <w:t xml:space="preserve">, vận động người dân thực hiện các biện pháp </w:t>
      </w:r>
      <w:r w:rsidRPr="00C16F51">
        <w:t xml:space="preserve">vệ sinh môi trường, vệ sinh cá nhân, rửa tay bằng xà phòng, thực hiện ăn sạch, ở sạch để phòng chống bệnh </w:t>
      </w:r>
      <w:r w:rsidR="002972A3">
        <w:t>T</w:t>
      </w:r>
      <w:r>
        <w:t>ay chân miệng.</w:t>
      </w:r>
      <w:r w:rsidRPr="00C16F51">
        <w:t xml:space="preserve"> </w:t>
      </w:r>
    </w:p>
    <w:p w14:paraId="33FC84AE" w14:textId="70378E7D" w:rsidR="002766EA" w:rsidRPr="008C548A" w:rsidRDefault="002766EA" w:rsidP="00E5645B">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120" w:after="120" w:line="240" w:lineRule="auto"/>
        <w:ind w:firstLine="720"/>
        <w:jc w:val="both"/>
        <w:rPr>
          <w:rFonts w:eastAsia="Times New Roman" w:cs="Times New Roman"/>
          <w:kern w:val="0"/>
          <w:szCs w:val="28"/>
          <w14:ligatures w14:val="none"/>
        </w:rPr>
      </w:pPr>
      <w:r w:rsidRPr="008C548A">
        <w:rPr>
          <w:rFonts w:eastAsia="Times New Roman" w:cs="Times New Roman"/>
          <w:kern w:val="0"/>
          <w:szCs w:val="28"/>
          <w14:ligatures w14:val="none"/>
        </w:rPr>
        <w:t xml:space="preserve">Nhận được Công văn này, </w:t>
      </w:r>
      <w:r w:rsidR="00044F14">
        <w:rPr>
          <w:rFonts w:eastAsia="Times New Roman" w:cs="Times New Roman"/>
          <w:kern w:val="0"/>
          <w:szCs w:val="28"/>
          <w14:ligatures w14:val="none"/>
        </w:rPr>
        <w:t xml:space="preserve">UBND phường </w:t>
      </w:r>
      <w:r w:rsidR="001106E0">
        <w:t>đề nghị Ủy ban Mặt trận Tổ quốc Việt Nam và các tổ chức chính trị - xã hội</w:t>
      </w:r>
      <w:r w:rsidR="001106E0">
        <w:rPr>
          <w:rFonts w:eastAsia="Times New Roman" w:cs="Times New Roman"/>
          <w:kern w:val="0"/>
          <w:szCs w:val="28"/>
          <w14:ligatures w14:val="none"/>
        </w:rPr>
        <w:t xml:space="preserve">, </w:t>
      </w:r>
      <w:r w:rsidRPr="008C548A">
        <w:rPr>
          <w:rFonts w:eastAsia="Times New Roman" w:cs="Times New Roman"/>
          <w:kern w:val="0"/>
          <w:szCs w:val="28"/>
          <w:lang w:val="vi-VN"/>
          <w14:ligatures w14:val="none"/>
        </w:rPr>
        <w:t xml:space="preserve">các </w:t>
      </w:r>
      <w:r w:rsidRPr="008C548A">
        <w:rPr>
          <w:rFonts w:eastAsia="Times New Roman" w:cs="Times New Roman"/>
          <w:kern w:val="0"/>
          <w:szCs w:val="28"/>
          <w14:ligatures w14:val="none"/>
        </w:rPr>
        <w:t xml:space="preserve">phòng, </w:t>
      </w:r>
      <w:r w:rsidRPr="008C548A">
        <w:rPr>
          <w:rFonts w:eastAsia="Times New Roman" w:cs="Times New Roman"/>
          <w:kern w:val="0"/>
          <w:szCs w:val="28"/>
          <w:lang w:val="vi-VN"/>
          <w14:ligatures w14:val="none"/>
        </w:rPr>
        <w:t>đơn vị</w:t>
      </w:r>
      <w:r w:rsidRPr="008C548A">
        <w:rPr>
          <w:rFonts w:eastAsia="Times New Roman" w:cs="Times New Roman"/>
          <w:kern w:val="0"/>
          <w:szCs w:val="28"/>
          <w14:ligatures w14:val="none"/>
        </w:rPr>
        <w:t xml:space="preserve"> </w:t>
      </w:r>
      <w:r>
        <w:rPr>
          <w:rFonts w:eastAsia="Times New Roman" w:cs="Times New Roman"/>
          <w:kern w:val="0"/>
          <w:szCs w:val="28"/>
          <w14:ligatures w14:val="none"/>
        </w:rPr>
        <w:t>và các tổ dân phố</w:t>
      </w:r>
      <w:r w:rsidR="001106E0">
        <w:rPr>
          <w:rFonts w:eastAsia="Times New Roman" w:cs="Times New Roman"/>
          <w:kern w:val="0"/>
          <w:szCs w:val="28"/>
          <w14:ligatures w14:val="none"/>
        </w:rPr>
        <w:t xml:space="preserve"> khẩn trương</w:t>
      </w:r>
      <w:r>
        <w:rPr>
          <w:rFonts w:eastAsia="Times New Roman" w:cs="Times New Roman"/>
          <w:kern w:val="0"/>
          <w:szCs w:val="28"/>
          <w14:ligatures w14:val="none"/>
        </w:rPr>
        <w:t xml:space="preserve"> </w:t>
      </w:r>
      <w:r w:rsidRPr="008C548A">
        <w:rPr>
          <w:rFonts w:eastAsia="Times New Roman" w:cs="Times New Roman"/>
          <w:kern w:val="0"/>
          <w:szCs w:val="28"/>
          <w:lang w:val="vi-VN"/>
          <w14:ligatures w14:val="none"/>
        </w:rPr>
        <w:t>triển khai thực hiện./.</w:t>
      </w:r>
    </w:p>
    <w:tbl>
      <w:tblPr>
        <w:tblStyle w:val="TableGrid1"/>
        <w:tblW w:w="0" w:type="auto"/>
        <w:tblLook w:val="04A0" w:firstRow="1" w:lastRow="0" w:firstColumn="1" w:lastColumn="0" w:noHBand="0" w:noVBand="1"/>
      </w:tblPr>
      <w:tblGrid>
        <w:gridCol w:w="4678"/>
        <w:gridCol w:w="4394"/>
      </w:tblGrid>
      <w:tr w:rsidR="002766EA" w:rsidRPr="008C548A" w14:paraId="58B8F48E" w14:textId="77777777" w:rsidTr="003E38F7">
        <w:tc>
          <w:tcPr>
            <w:tcW w:w="4678" w:type="dxa"/>
          </w:tcPr>
          <w:p w14:paraId="797ADAC1" w14:textId="77777777" w:rsidR="002766EA" w:rsidRPr="008C548A" w:rsidRDefault="002766EA" w:rsidP="003E38F7">
            <w:pPr>
              <w:widowControl w:val="0"/>
              <w:ind w:left="-97"/>
              <w:rPr>
                <w:b/>
                <w:i/>
                <w:sz w:val="24"/>
                <w:szCs w:val="24"/>
                <w:lang w:val="pt-BR"/>
              </w:rPr>
            </w:pPr>
            <w:r w:rsidRPr="008C548A">
              <w:rPr>
                <w:b/>
                <w:i/>
                <w:sz w:val="24"/>
                <w:szCs w:val="24"/>
                <w:lang w:val="pt-BR"/>
              </w:rPr>
              <w:t>Nơi nhận:</w:t>
            </w:r>
          </w:p>
          <w:p w14:paraId="79270C41" w14:textId="77777777" w:rsidR="002766EA" w:rsidRPr="008C548A" w:rsidRDefault="002766EA" w:rsidP="003E38F7">
            <w:pPr>
              <w:widowControl w:val="0"/>
              <w:ind w:left="-97"/>
              <w:rPr>
                <w:sz w:val="22"/>
                <w:lang w:val="pt-BR"/>
              </w:rPr>
            </w:pPr>
            <w:r w:rsidRPr="008C548A">
              <w:rPr>
                <w:sz w:val="22"/>
                <w:lang w:val="pt-BR"/>
              </w:rPr>
              <w:t>- Như trên;</w:t>
            </w:r>
          </w:p>
          <w:p w14:paraId="6A0E1A6A" w14:textId="6511B349" w:rsidR="002766EA" w:rsidRPr="008C548A" w:rsidRDefault="002766EA" w:rsidP="003E38F7">
            <w:pPr>
              <w:widowControl w:val="0"/>
              <w:ind w:left="-97"/>
              <w:rPr>
                <w:sz w:val="22"/>
                <w:lang w:val="pt-BR"/>
              </w:rPr>
            </w:pPr>
            <w:r w:rsidRPr="008C548A">
              <w:rPr>
                <w:sz w:val="22"/>
                <w:lang w:val="pt-BR"/>
              </w:rPr>
              <w:t>- Sở Y tế tỉnh Lâm Đồng</w:t>
            </w:r>
            <w:r w:rsidR="00DF1155">
              <w:rPr>
                <w:sz w:val="22"/>
                <w:lang w:val="pt-BR"/>
              </w:rPr>
              <w:t xml:space="preserve"> (b/c)</w:t>
            </w:r>
            <w:r w:rsidRPr="008C548A">
              <w:rPr>
                <w:sz w:val="22"/>
                <w:lang w:val="pt-BR"/>
              </w:rPr>
              <w:t>;</w:t>
            </w:r>
          </w:p>
          <w:p w14:paraId="3A1837A3" w14:textId="77777777" w:rsidR="002766EA" w:rsidRPr="008C548A" w:rsidRDefault="002766EA" w:rsidP="003E38F7">
            <w:pPr>
              <w:widowControl w:val="0"/>
              <w:ind w:left="-97"/>
              <w:rPr>
                <w:sz w:val="22"/>
                <w:lang w:val="pt-BR"/>
              </w:rPr>
            </w:pPr>
            <w:r w:rsidRPr="008C548A">
              <w:rPr>
                <w:sz w:val="22"/>
                <w:lang w:val="pt-BR"/>
              </w:rPr>
              <w:t>- CT, PCT UBND phường;</w:t>
            </w:r>
          </w:p>
          <w:p w14:paraId="4E1B4DF8" w14:textId="177FBE52" w:rsidR="002766EA" w:rsidRDefault="002766EA" w:rsidP="003E38F7">
            <w:pPr>
              <w:widowControl w:val="0"/>
              <w:ind w:left="-97"/>
              <w:rPr>
                <w:sz w:val="22"/>
                <w:lang w:val="pt-BR"/>
              </w:rPr>
            </w:pPr>
            <w:r w:rsidRPr="008C548A">
              <w:rPr>
                <w:sz w:val="22"/>
                <w:lang w:val="pt-BR"/>
              </w:rPr>
              <w:t xml:space="preserve">- </w:t>
            </w:r>
            <w:r w:rsidR="00DF1155">
              <w:rPr>
                <w:sz w:val="22"/>
                <w:lang w:val="pt-BR"/>
              </w:rPr>
              <w:t>Các trường học trên địa bàn phường;</w:t>
            </w:r>
          </w:p>
          <w:p w14:paraId="498179F8" w14:textId="185908CE" w:rsidR="00B547CD" w:rsidRDefault="00B547CD" w:rsidP="003E38F7">
            <w:pPr>
              <w:widowControl w:val="0"/>
              <w:ind w:left="-97"/>
              <w:rPr>
                <w:sz w:val="22"/>
                <w:lang w:val="pt-BR"/>
              </w:rPr>
            </w:pPr>
            <w:r>
              <w:rPr>
                <w:sz w:val="22"/>
                <w:lang w:val="pt-BR"/>
              </w:rPr>
              <w:t>- Các cơ sở y tế tư nhân trên địa bàn phường;</w:t>
            </w:r>
          </w:p>
          <w:p w14:paraId="2AB388B3" w14:textId="33B931B7" w:rsidR="00B547CD" w:rsidRPr="008C548A" w:rsidRDefault="00B547CD" w:rsidP="003E38F7">
            <w:pPr>
              <w:widowControl w:val="0"/>
              <w:ind w:left="-97"/>
              <w:rPr>
                <w:sz w:val="22"/>
                <w:lang w:val="pt-BR"/>
              </w:rPr>
            </w:pPr>
            <w:r>
              <w:rPr>
                <w:sz w:val="22"/>
                <w:lang w:val="pt-BR"/>
              </w:rPr>
              <w:t>- Trang TTĐT phường;</w:t>
            </w:r>
          </w:p>
          <w:p w14:paraId="088AF033" w14:textId="77777777" w:rsidR="002766EA" w:rsidRPr="008C548A" w:rsidRDefault="002766EA" w:rsidP="003E38F7">
            <w:pPr>
              <w:widowControl w:val="0"/>
              <w:ind w:left="-97"/>
              <w:rPr>
                <w:sz w:val="22"/>
                <w:lang w:val="pt-BR"/>
              </w:rPr>
            </w:pPr>
            <w:r w:rsidRPr="008C548A">
              <w:rPr>
                <w:sz w:val="22"/>
                <w:lang w:val="pt-BR"/>
              </w:rPr>
              <w:t>- Lưu: VT, VHXH (L).</w:t>
            </w:r>
          </w:p>
        </w:tc>
        <w:tc>
          <w:tcPr>
            <w:tcW w:w="4394" w:type="dxa"/>
          </w:tcPr>
          <w:p w14:paraId="552D847B" w14:textId="2846E549" w:rsidR="002766EA" w:rsidRPr="008C548A" w:rsidRDefault="002766EA" w:rsidP="003E38F7">
            <w:pPr>
              <w:widowControl w:val="0"/>
              <w:jc w:val="center"/>
              <w:rPr>
                <w:b/>
                <w:sz w:val="28"/>
                <w:szCs w:val="28"/>
                <w:lang w:val="pt-BR"/>
              </w:rPr>
            </w:pPr>
            <w:r w:rsidRPr="008C548A">
              <w:rPr>
                <w:b/>
                <w:sz w:val="28"/>
                <w:szCs w:val="28"/>
                <w:lang w:val="pt-BR"/>
              </w:rPr>
              <w:t>CHỦ TỊCH</w:t>
            </w:r>
          </w:p>
          <w:p w14:paraId="4E40461D" w14:textId="42D6E82D" w:rsidR="002766EA" w:rsidRPr="008C548A" w:rsidRDefault="002766EA" w:rsidP="003E38F7">
            <w:pPr>
              <w:widowControl w:val="0"/>
              <w:jc w:val="center"/>
              <w:rPr>
                <w:b/>
                <w:sz w:val="28"/>
                <w:szCs w:val="28"/>
                <w:lang w:val="pt-BR"/>
              </w:rPr>
            </w:pPr>
          </w:p>
          <w:p w14:paraId="12CEA1CD" w14:textId="77777777" w:rsidR="002766EA" w:rsidRPr="008C548A" w:rsidRDefault="002766EA" w:rsidP="003E38F7">
            <w:pPr>
              <w:widowControl w:val="0"/>
              <w:jc w:val="center"/>
              <w:rPr>
                <w:sz w:val="28"/>
                <w:szCs w:val="28"/>
                <w:lang w:val="pt-BR"/>
              </w:rPr>
            </w:pPr>
          </w:p>
          <w:p w14:paraId="1C21F218" w14:textId="77777777" w:rsidR="002766EA" w:rsidRPr="008C548A" w:rsidRDefault="002766EA" w:rsidP="003E38F7">
            <w:pPr>
              <w:widowControl w:val="0"/>
              <w:jc w:val="center"/>
              <w:rPr>
                <w:sz w:val="28"/>
                <w:szCs w:val="28"/>
                <w:lang w:val="pt-BR"/>
              </w:rPr>
            </w:pPr>
          </w:p>
          <w:p w14:paraId="577BD915" w14:textId="77777777" w:rsidR="002766EA" w:rsidRPr="008C548A" w:rsidRDefault="002766EA" w:rsidP="003E38F7">
            <w:pPr>
              <w:widowControl w:val="0"/>
              <w:rPr>
                <w:sz w:val="28"/>
                <w:szCs w:val="28"/>
                <w:lang w:val="pt-BR"/>
              </w:rPr>
            </w:pPr>
          </w:p>
          <w:p w14:paraId="4543E51A" w14:textId="2FA06CBF" w:rsidR="002766EA" w:rsidRPr="008C548A" w:rsidRDefault="002766EA" w:rsidP="003E38F7">
            <w:pPr>
              <w:widowControl w:val="0"/>
              <w:spacing w:before="120"/>
              <w:rPr>
                <w:szCs w:val="28"/>
              </w:rPr>
            </w:pPr>
            <w:r w:rsidRPr="008C548A">
              <w:rPr>
                <w:b/>
                <w:sz w:val="28"/>
                <w:szCs w:val="28"/>
                <w:lang w:val="pt-BR"/>
              </w:rPr>
              <w:t xml:space="preserve">                  </w:t>
            </w:r>
            <w:r w:rsidR="00A1019D">
              <w:rPr>
                <w:b/>
                <w:sz w:val="28"/>
                <w:szCs w:val="28"/>
              </w:rPr>
              <w:t>Phan Văn Quốc</w:t>
            </w:r>
          </w:p>
        </w:tc>
      </w:tr>
    </w:tbl>
    <w:p w14:paraId="7F07DA62" w14:textId="2FA0603B" w:rsidR="002F2F36" w:rsidRPr="007A089B" w:rsidRDefault="002F2F36" w:rsidP="007A089B"/>
    <w:sectPr w:rsidR="002F2F36" w:rsidRPr="007A089B" w:rsidSect="00D61658">
      <w:headerReference w:type="default" r:id="rId6"/>
      <w:pgSz w:w="11907" w:h="16840" w:code="9"/>
      <w:pgMar w:top="1134" w:right="1134" w:bottom="1134" w:left="1701" w:header="51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D2EE3" w14:textId="77777777" w:rsidR="00C7232A" w:rsidRDefault="00C7232A" w:rsidP="00FC0486">
      <w:pPr>
        <w:spacing w:line="240" w:lineRule="auto"/>
      </w:pPr>
      <w:r>
        <w:separator/>
      </w:r>
    </w:p>
  </w:endnote>
  <w:endnote w:type="continuationSeparator" w:id="0">
    <w:p w14:paraId="0D45C8D5" w14:textId="77777777" w:rsidR="00C7232A" w:rsidRDefault="00C7232A" w:rsidP="00FC04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3CCF" w14:textId="77777777" w:rsidR="00C7232A" w:rsidRDefault="00C7232A" w:rsidP="00FC0486">
      <w:pPr>
        <w:spacing w:line="240" w:lineRule="auto"/>
      </w:pPr>
      <w:r>
        <w:separator/>
      </w:r>
    </w:p>
  </w:footnote>
  <w:footnote w:type="continuationSeparator" w:id="0">
    <w:p w14:paraId="4D459169" w14:textId="77777777" w:rsidR="00C7232A" w:rsidRDefault="00C7232A" w:rsidP="00FC04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850089"/>
      <w:docPartObj>
        <w:docPartGallery w:val="Page Numbers (Top of Page)"/>
        <w:docPartUnique/>
      </w:docPartObj>
    </w:sdtPr>
    <w:sdtEndPr>
      <w:rPr>
        <w:noProof/>
        <w:sz w:val="26"/>
        <w:szCs w:val="26"/>
      </w:rPr>
    </w:sdtEndPr>
    <w:sdtContent>
      <w:p w14:paraId="2A1B3967" w14:textId="54691583" w:rsidR="00FC0486" w:rsidRPr="00A952CB" w:rsidRDefault="00FC0486">
        <w:pPr>
          <w:pStyle w:val="Header"/>
          <w:jc w:val="center"/>
          <w:rPr>
            <w:sz w:val="26"/>
            <w:szCs w:val="26"/>
          </w:rPr>
        </w:pPr>
        <w:r w:rsidRPr="00A952CB">
          <w:rPr>
            <w:sz w:val="26"/>
            <w:szCs w:val="26"/>
          </w:rPr>
          <w:fldChar w:fldCharType="begin"/>
        </w:r>
        <w:r w:rsidRPr="00A952CB">
          <w:rPr>
            <w:sz w:val="26"/>
            <w:szCs w:val="26"/>
          </w:rPr>
          <w:instrText xml:space="preserve"> PAGE   \* MERGEFORMAT </w:instrText>
        </w:r>
        <w:r w:rsidRPr="00A952CB">
          <w:rPr>
            <w:sz w:val="26"/>
            <w:szCs w:val="26"/>
          </w:rPr>
          <w:fldChar w:fldCharType="separate"/>
        </w:r>
        <w:r w:rsidRPr="00A952CB">
          <w:rPr>
            <w:noProof/>
            <w:sz w:val="26"/>
            <w:szCs w:val="26"/>
          </w:rPr>
          <w:t>2</w:t>
        </w:r>
        <w:r w:rsidRPr="00A952CB">
          <w:rPr>
            <w:noProof/>
            <w:sz w:val="26"/>
            <w:szCs w:val="26"/>
          </w:rPr>
          <w:fldChar w:fldCharType="end"/>
        </w:r>
      </w:p>
    </w:sdtContent>
  </w:sdt>
  <w:p w14:paraId="2A87E978" w14:textId="77777777" w:rsidR="00FC0486" w:rsidRDefault="00FC04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EF6"/>
    <w:rsid w:val="00013D50"/>
    <w:rsid w:val="00040FBB"/>
    <w:rsid w:val="00044F14"/>
    <w:rsid w:val="000567E1"/>
    <w:rsid w:val="00080232"/>
    <w:rsid w:val="00093DD4"/>
    <w:rsid w:val="000D5837"/>
    <w:rsid w:val="000E5FA5"/>
    <w:rsid w:val="000F7FEB"/>
    <w:rsid w:val="001106E0"/>
    <w:rsid w:val="001440DE"/>
    <w:rsid w:val="00147209"/>
    <w:rsid w:val="00165964"/>
    <w:rsid w:val="00185A9E"/>
    <w:rsid w:val="001C5E7B"/>
    <w:rsid w:val="001C6D54"/>
    <w:rsid w:val="001D7FAA"/>
    <w:rsid w:val="001F4D2A"/>
    <w:rsid w:val="00242172"/>
    <w:rsid w:val="00244823"/>
    <w:rsid w:val="00266367"/>
    <w:rsid w:val="002766EA"/>
    <w:rsid w:val="00284844"/>
    <w:rsid w:val="00286FA3"/>
    <w:rsid w:val="002972A3"/>
    <w:rsid w:val="002C5F47"/>
    <w:rsid w:val="002D23A3"/>
    <w:rsid w:val="002F2F36"/>
    <w:rsid w:val="00314FED"/>
    <w:rsid w:val="0031559F"/>
    <w:rsid w:val="00361A01"/>
    <w:rsid w:val="003D5A9C"/>
    <w:rsid w:val="003D66A3"/>
    <w:rsid w:val="00420A24"/>
    <w:rsid w:val="00426F7B"/>
    <w:rsid w:val="00430F77"/>
    <w:rsid w:val="00444877"/>
    <w:rsid w:val="00492799"/>
    <w:rsid w:val="004979DC"/>
    <w:rsid w:val="004A1D3B"/>
    <w:rsid w:val="004C0C5C"/>
    <w:rsid w:val="004F037F"/>
    <w:rsid w:val="004F46E2"/>
    <w:rsid w:val="00502DC7"/>
    <w:rsid w:val="00511DEB"/>
    <w:rsid w:val="00512067"/>
    <w:rsid w:val="0053230C"/>
    <w:rsid w:val="00560EF6"/>
    <w:rsid w:val="005A0012"/>
    <w:rsid w:val="005A63A7"/>
    <w:rsid w:val="005C46A4"/>
    <w:rsid w:val="005D6BCB"/>
    <w:rsid w:val="005D7756"/>
    <w:rsid w:val="005E4334"/>
    <w:rsid w:val="005F6104"/>
    <w:rsid w:val="00616115"/>
    <w:rsid w:val="0062767B"/>
    <w:rsid w:val="00633E47"/>
    <w:rsid w:val="00653703"/>
    <w:rsid w:val="00655A33"/>
    <w:rsid w:val="00662D96"/>
    <w:rsid w:val="00674B15"/>
    <w:rsid w:val="00676F37"/>
    <w:rsid w:val="00677A26"/>
    <w:rsid w:val="006D11A7"/>
    <w:rsid w:val="006F53B0"/>
    <w:rsid w:val="00706A06"/>
    <w:rsid w:val="00716E2D"/>
    <w:rsid w:val="00723A0E"/>
    <w:rsid w:val="00741D78"/>
    <w:rsid w:val="00772669"/>
    <w:rsid w:val="00772C1C"/>
    <w:rsid w:val="007760B4"/>
    <w:rsid w:val="00780FB6"/>
    <w:rsid w:val="007933F1"/>
    <w:rsid w:val="007F3EC0"/>
    <w:rsid w:val="00804C30"/>
    <w:rsid w:val="00806815"/>
    <w:rsid w:val="00821786"/>
    <w:rsid w:val="00831636"/>
    <w:rsid w:val="00833477"/>
    <w:rsid w:val="00843C61"/>
    <w:rsid w:val="00853A27"/>
    <w:rsid w:val="00864FF3"/>
    <w:rsid w:val="00865E08"/>
    <w:rsid w:val="00870D99"/>
    <w:rsid w:val="008871CC"/>
    <w:rsid w:val="00892B1D"/>
    <w:rsid w:val="008A787E"/>
    <w:rsid w:val="008D14D3"/>
    <w:rsid w:val="008F5A34"/>
    <w:rsid w:val="008F612F"/>
    <w:rsid w:val="00900EE6"/>
    <w:rsid w:val="00907271"/>
    <w:rsid w:val="0092225C"/>
    <w:rsid w:val="00924B2F"/>
    <w:rsid w:val="00947EE8"/>
    <w:rsid w:val="00956629"/>
    <w:rsid w:val="00993E40"/>
    <w:rsid w:val="009A0000"/>
    <w:rsid w:val="009A634E"/>
    <w:rsid w:val="009C4755"/>
    <w:rsid w:val="009D630D"/>
    <w:rsid w:val="009E182A"/>
    <w:rsid w:val="009E290A"/>
    <w:rsid w:val="009E33D4"/>
    <w:rsid w:val="00A06A35"/>
    <w:rsid w:val="00A1019D"/>
    <w:rsid w:val="00A144CD"/>
    <w:rsid w:val="00A23FF2"/>
    <w:rsid w:val="00A26C3C"/>
    <w:rsid w:val="00A27745"/>
    <w:rsid w:val="00A27B87"/>
    <w:rsid w:val="00A42238"/>
    <w:rsid w:val="00A545D1"/>
    <w:rsid w:val="00A72DEF"/>
    <w:rsid w:val="00A952CB"/>
    <w:rsid w:val="00AA1CA8"/>
    <w:rsid w:val="00AA56D2"/>
    <w:rsid w:val="00AB1D63"/>
    <w:rsid w:val="00AD30F5"/>
    <w:rsid w:val="00AF2FFF"/>
    <w:rsid w:val="00B03FFC"/>
    <w:rsid w:val="00B11A34"/>
    <w:rsid w:val="00B27C0C"/>
    <w:rsid w:val="00B34040"/>
    <w:rsid w:val="00B547CD"/>
    <w:rsid w:val="00B54CD5"/>
    <w:rsid w:val="00B56691"/>
    <w:rsid w:val="00B57C53"/>
    <w:rsid w:val="00B615C9"/>
    <w:rsid w:val="00BB2B22"/>
    <w:rsid w:val="00BB2D44"/>
    <w:rsid w:val="00C306EB"/>
    <w:rsid w:val="00C520D3"/>
    <w:rsid w:val="00C575B8"/>
    <w:rsid w:val="00C7232A"/>
    <w:rsid w:val="00C73F1F"/>
    <w:rsid w:val="00CB5794"/>
    <w:rsid w:val="00CE1B80"/>
    <w:rsid w:val="00CE3BFC"/>
    <w:rsid w:val="00CE7596"/>
    <w:rsid w:val="00D10E6A"/>
    <w:rsid w:val="00D355FF"/>
    <w:rsid w:val="00D43B21"/>
    <w:rsid w:val="00D45AFC"/>
    <w:rsid w:val="00D61658"/>
    <w:rsid w:val="00D72E38"/>
    <w:rsid w:val="00D86B8D"/>
    <w:rsid w:val="00D9494B"/>
    <w:rsid w:val="00DA1353"/>
    <w:rsid w:val="00DC1A80"/>
    <w:rsid w:val="00DC3E41"/>
    <w:rsid w:val="00DD32F5"/>
    <w:rsid w:val="00DF1155"/>
    <w:rsid w:val="00DF1537"/>
    <w:rsid w:val="00DF7BB6"/>
    <w:rsid w:val="00E343C1"/>
    <w:rsid w:val="00E5645B"/>
    <w:rsid w:val="00E7592B"/>
    <w:rsid w:val="00E857BA"/>
    <w:rsid w:val="00E86893"/>
    <w:rsid w:val="00E9160C"/>
    <w:rsid w:val="00E94B3D"/>
    <w:rsid w:val="00E96E6A"/>
    <w:rsid w:val="00EA28B5"/>
    <w:rsid w:val="00ED6C3A"/>
    <w:rsid w:val="00EE2C59"/>
    <w:rsid w:val="00EF3821"/>
    <w:rsid w:val="00F271F0"/>
    <w:rsid w:val="00F31414"/>
    <w:rsid w:val="00F328EB"/>
    <w:rsid w:val="00F357C9"/>
    <w:rsid w:val="00F37AD3"/>
    <w:rsid w:val="00F50D1C"/>
    <w:rsid w:val="00F65F8D"/>
    <w:rsid w:val="00F81989"/>
    <w:rsid w:val="00F82294"/>
    <w:rsid w:val="00F83CAF"/>
    <w:rsid w:val="00F85AB3"/>
    <w:rsid w:val="00F85C19"/>
    <w:rsid w:val="00F85D63"/>
    <w:rsid w:val="00F97F68"/>
    <w:rsid w:val="00FA4AEF"/>
    <w:rsid w:val="00FA6953"/>
    <w:rsid w:val="00FC0486"/>
    <w:rsid w:val="00FD5FC2"/>
    <w:rsid w:val="00FE28CE"/>
    <w:rsid w:val="00FE3C3D"/>
    <w:rsid w:val="00FF0789"/>
    <w:rsid w:val="00FF6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02874"/>
  <w15:chartTrackingRefBased/>
  <w15:docId w15:val="{3910733F-2085-4B45-8C19-6C1D8AE0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E6A"/>
  </w:style>
  <w:style w:type="paragraph" w:styleId="Heading1">
    <w:name w:val="heading 1"/>
    <w:basedOn w:val="Normal"/>
    <w:next w:val="Normal"/>
    <w:link w:val="Heading1Char"/>
    <w:uiPriority w:val="9"/>
    <w:qFormat/>
    <w:rsid w:val="00560E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0E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0EF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560EF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60EF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60EF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60EF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60EF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60EF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E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0E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0EF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560EF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60EF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60E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60E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60E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60E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60E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E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EF6"/>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60EF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60E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0EF6"/>
    <w:rPr>
      <w:i/>
      <w:iCs/>
      <w:color w:val="404040" w:themeColor="text1" w:themeTint="BF"/>
    </w:rPr>
  </w:style>
  <w:style w:type="paragraph" w:styleId="ListParagraph">
    <w:name w:val="List Paragraph"/>
    <w:basedOn w:val="Normal"/>
    <w:uiPriority w:val="34"/>
    <w:qFormat/>
    <w:rsid w:val="00560EF6"/>
    <w:pPr>
      <w:ind w:left="720"/>
      <w:contextualSpacing/>
    </w:pPr>
  </w:style>
  <w:style w:type="character" w:styleId="IntenseEmphasis">
    <w:name w:val="Intense Emphasis"/>
    <w:basedOn w:val="DefaultParagraphFont"/>
    <w:uiPriority w:val="21"/>
    <w:qFormat/>
    <w:rsid w:val="00560EF6"/>
    <w:rPr>
      <w:i/>
      <w:iCs/>
      <w:color w:val="2F5496" w:themeColor="accent1" w:themeShade="BF"/>
    </w:rPr>
  </w:style>
  <w:style w:type="paragraph" w:styleId="IntenseQuote">
    <w:name w:val="Intense Quote"/>
    <w:basedOn w:val="Normal"/>
    <w:next w:val="Normal"/>
    <w:link w:val="IntenseQuoteChar"/>
    <w:uiPriority w:val="30"/>
    <w:qFormat/>
    <w:rsid w:val="00560E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0EF6"/>
    <w:rPr>
      <w:i/>
      <w:iCs/>
      <w:color w:val="2F5496" w:themeColor="accent1" w:themeShade="BF"/>
    </w:rPr>
  </w:style>
  <w:style w:type="character" w:styleId="IntenseReference">
    <w:name w:val="Intense Reference"/>
    <w:basedOn w:val="DefaultParagraphFont"/>
    <w:uiPriority w:val="32"/>
    <w:qFormat/>
    <w:rsid w:val="00560EF6"/>
    <w:rPr>
      <w:b/>
      <w:bCs/>
      <w:smallCaps/>
      <w:color w:val="2F5496" w:themeColor="accent1" w:themeShade="BF"/>
      <w:spacing w:val="5"/>
    </w:rPr>
  </w:style>
  <w:style w:type="table" w:styleId="TableGrid">
    <w:name w:val="Table Grid"/>
    <w:basedOn w:val="TableNormal"/>
    <w:uiPriority w:val="39"/>
    <w:rsid w:val="002F2F36"/>
    <w:pPr>
      <w:spacing w:line="240" w:lineRule="auto"/>
    </w:pPr>
    <w:rPr>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0486"/>
    <w:pPr>
      <w:tabs>
        <w:tab w:val="center" w:pos="4680"/>
        <w:tab w:val="right" w:pos="9360"/>
      </w:tabs>
      <w:spacing w:line="240" w:lineRule="auto"/>
    </w:pPr>
  </w:style>
  <w:style w:type="character" w:customStyle="1" w:styleId="HeaderChar">
    <w:name w:val="Header Char"/>
    <w:basedOn w:val="DefaultParagraphFont"/>
    <w:link w:val="Header"/>
    <w:uiPriority w:val="99"/>
    <w:rsid w:val="00FC0486"/>
  </w:style>
  <w:style w:type="paragraph" w:styleId="Footer">
    <w:name w:val="footer"/>
    <w:basedOn w:val="Normal"/>
    <w:link w:val="FooterChar"/>
    <w:uiPriority w:val="99"/>
    <w:unhideWhenUsed/>
    <w:rsid w:val="00FC0486"/>
    <w:pPr>
      <w:tabs>
        <w:tab w:val="center" w:pos="4680"/>
        <w:tab w:val="right" w:pos="9360"/>
      </w:tabs>
      <w:spacing w:line="240" w:lineRule="auto"/>
    </w:pPr>
  </w:style>
  <w:style w:type="character" w:customStyle="1" w:styleId="FooterChar">
    <w:name w:val="Footer Char"/>
    <w:basedOn w:val="DefaultParagraphFont"/>
    <w:link w:val="Footer"/>
    <w:uiPriority w:val="99"/>
    <w:rsid w:val="00FC0486"/>
  </w:style>
  <w:style w:type="table" w:customStyle="1" w:styleId="TableGrid1">
    <w:name w:val="Table Grid1"/>
    <w:basedOn w:val="TableNormal"/>
    <w:next w:val="TableGrid"/>
    <w:rsid w:val="002766EA"/>
    <w:pPr>
      <w:pBdr>
        <w:top w:val="none" w:sz="4" w:space="0" w:color="000000"/>
        <w:left w:val="none" w:sz="4" w:space="0" w:color="000000"/>
        <w:bottom w:val="none" w:sz="4" w:space="0" w:color="000000"/>
        <w:right w:val="none" w:sz="4" w:space="0" w:color="000000"/>
        <w:between w:val="none" w:sz="4" w:space="0" w:color="000000"/>
      </w:pBdr>
      <w:spacing w:line="240" w:lineRule="auto"/>
    </w:pPr>
    <w:rPr>
      <w:rFonts w:eastAsia="Times New Roman" w:cs="Times New Roman"/>
      <w:kern w:val="0"/>
      <w:sz w:val="20"/>
      <w:lang w:bidi="en-US"/>
      <w14:ligatures w14:val="none"/>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 Pt.</dc:creator>
  <cp:keywords/>
  <dc:description/>
  <cp:lastModifiedBy>TTD</cp:lastModifiedBy>
  <cp:revision>3</cp:revision>
  <dcterms:created xsi:type="dcterms:W3CDTF">2026-08-01T02:27:00Z</dcterms:created>
  <dcterms:modified xsi:type="dcterms:W3CDTF">2026-08-01T02:29:00Z</dcterms:modified>
</cp:coreProperties>
</file>